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b/>
          <w:lang w:val="en-ZA"/>
        </w:rPr>
        <w:t>05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TRANSSEC 3 (RF) LIMITED</w:t>
      </w:r>
      <w:r w:rsidR="000A10A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 w:rsidR="005E6E4B" w:rsidRPr="005E6E4B">
        <w:rPr>
          <w:rFonts w:asciiTheme="minorHAnsi" w:hAnsiTheme="minorHAnsi" w:cs="Arial"/>
          <w:b/>
          <w:i/>
          <w:lang w:val="en-ZA"/>
        </w:rPr>
        <w:t>TRA3A4; TRA3A5; TRA3A6; TRA3A7; TRA3B2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D38E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TRA3A4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74,000,000.00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9.03%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 up until 14 November 2022</w:t>
      </w:r>
      <w:r w:rsidRPr="00A36184">
        <w:rPr>
          <w:rFonts w:asciiTheme="minorHAnsi" w:hAnsiTheme="minorHAnsi" w:cs="Arial"/>
          <w:lang w:val="en-ZA"/>
        </w:rPr>
        <w:t xml:space="preserve"> and if not called then floating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 up until 14 November 2022</w:t>
      </w:r>
      <w:r w:rsidRPr="00A36184">
        <w:rPr>
          <w:rFonts w:asciiTheme="minorHAnsi" w:hAnsiTheme="minorHAnsi" w:cs="Arial"/>
          <w:lang w:val="en-ZA"/>
        </w:rPr>
        <w:t xml:space="preserve"> and if not called then Price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May, 10 November up until 14 November 2022</w:t>
      </w:r>
      <w:r w:rsidRPr="00A36184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0</w:t>
      </w:r>
      <w:r w:rsidRPr="00A36184">
        <w:rPr>
          <w:rFonts w:asciiTheme="minorHAnsi" w:hAnsiTheme="minorHAnsi" w:cs="Arial"/>
          <w:lang w:val="en-ZA"/>
        </w:rPr>
        <w:t xml:space="preserve"> November, 1</w:t>
      </w:r>
      <w:r>
        <w:rPr>
          <w:rFonts w:asciiTheme="minorHAnsi" w:hAnsiTheme="minorHAnsi" w:cs="Arial"/>
          <w:lang w:val="en-ZA"/>
        </w:rPr>
        <w:t>0</w:t>
      </w:r>
      <w:r w:rsidRPr="00A36184">
        <w:rPr>
          <w:rFonts w:asciiTheme="minorHAnsi" w:hAnsiTheme="minorHAnsi" w:cs="Arial"/>
          <w:lang w:val="en-ZA"/>
        </w:rPr>
        <w:t xml:space="preserve"> February, 1</w:t>
      </w:r>
      <w:r>
        <w:rPr>
          <w:rFonts w:asciiTheme="minorHAnsi" w:hAnsiTheme="minorHAnsi" w:cs="Arial"/>
          <w:lang w:val="en-ZA"/>
        </w:rPr>
        <w:t>0</w:t>
      </w:r>
      <w:r w:rsidRPr="00A36184">
        <w:rPr>
          <w:rFonts w:asciiTheme="minorHAnsi" w:hAnsiTheme="minorHAnsi" w:cs="Arial"/>
          <w:lang w:val="en-ZA"/>
        </w:rPr>
        <w:t xml:space="preserve"> May, </w:t>
      </w:r>
      <w:r>
        <w:rPr>
          <w:rFonts w:asciiTheme="minorHAnsi" w:hAnsiTheme="minorHAnsi" w:cs="Arial"/>
          <w:lang w:val="en-ZA"/>
        </w:rPr>
        <w:t>10</w:t>
      </w:r>
      <w:r w:rsidRPr="00A36184">
        <w:rPr>
          <w:rFonts w:asciiTheme="minorHAnsi" w:hAnsiTheme="minorHAnsi" w:cs="Arial"/>
          <w:lang w:val="en-ZA"/>
        </w:rPr>
        <w:t xml:space="preserve"> August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May, 14 November up until 14 November 2022</w:t>
      </w:r>
      <w:r w:rsidRPr="00A36184">
        <w:rPr>
          <w:rFonts w:asciiTheme="minorHAnsi" w:hAnsiTheme="minorHAnsi" w:cs="Arial"/>
          <w:lang w:val="en-ZA"/>
        </w:rPr>
        <w:t xml:space="preserve"> and </w:t>
      </w:r>
      <w:r>
        <w:rPr>
          <w:rFonts w:asciiTheme="minorHAnsi" w:hAnsiTheme="minorHAnsi" w:cs="Arial"/>
          <w:lang w:val="en-ZA"/>
        </w:rPr>
        <w:t>14</w:t>
      </w:r>
      <w:r w:rsidRPr="00A36184">
        <w:rPr>
          <w:rFonts w:asciiTheme="minorHAnsi" w:hAnsiTheme="minorHAnsi" w:cs="Arial"/>
          <w:lang w:val="en-ZA"/>
        </w:rPr>
        <w:t xml:space="preserve"> November, </w:t>
      </w:r>
      <w:r>
        <w:rPr>
          <w:rFonts w:asciiTheme="minorHAnsi" w:hAnsiTheme="minorHAnsi" w:cs="Arial"/>
          <w:lang w:val="en-ZA"/>
        </w:rPr>
        <w:t>14</w:t>
      </w:r>
      <w:r w:rsidRPr="00A36184">
        <w:rPr>
          <w:rFonts w:asciiTheme="minorHAnsi" w:hAnsiTheme="minorHAnsi" w:cs="Arial"/>
          <w:lang w:val="en-ZA"/>
        </w:rPr>
        <w:t xml:space="preserve"> February, </w:t>
      </w:r>
      <w:r>
        <w:rPr>
          <w:rFonts w:asciiTheme="minorHAnsi" w:hAnsiTheme="minorHAnsi" w:cs="Arial"/>
          <w:lang w:val="en-ZA"/>
        </w:rPr>
        <w:t>14</w:t>
      </w:r>
      <w:r w:rsidRPr="00A36184">
        <w:rPr>
          <w:rFonts w:asciiTheme="minorHAnsi" w:hAnsiTheme="minorHAnsi" w:cs="Arial"/>
          <w:lang w:val="en-ZA"/>
        </w:rPr>
        <w:t xml:space="preserve"> May, </w:t>
      </w:r>
      <w:r>
        <w:rPr>
          <w:rFonts w:asciiTheme="minorHAnsi" w:hAnsiTheme="minorHAnsi" w:cs="Arial"/>
          <w:lang w:val="en-ZA"/>
        </w:rPr>
        <w:t>14</w:t>
      </w:r>
      <w:r w:rsidRPr="00A36184">
        <w:rPr>
          <w:rFonts w:asciiTheme="minorHAnsi" w:hAnsiTheme="minorHAnsi" w:cs="Arial"/>
          <w:lang w:val="en-ZA"/>
        </w:rPr>
        <w:t xml:space="preserve"> August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May, 9 November up until 14 November 2022</w:t>
      </w:r>
      <w:r w:rsidRPr="00A36184">
        <w:rPr>
          <w:rFonts w:asciiTheme="minorHAnsi" w:hAnsiTheme="minorHAnsi" w:cs="Arial"/>
          <w:lang w:val="en-ZA"/>
        </w:rPr>
        <w:t xml:space="preserve"> and by 17:00 on </w:t>
      </w:r>
      <w:r>
        <w:rPr>
          <w:rFonts w:asciiTheme="minorHAnsi" w:hAnsiTheme="minorHAnsi" w:cs="Arial"/>
          <w:lang w:val="en-ZA"/>
        </w:rPr>
        <w:t>9</w:t>
      </w:r>
      <w:r w:rsidRPr="00A36184">
        <w:rPr>
          <w:rFonts w:asciiTheme="minorHAnsi" w:hAnsiTheme="minorHAnsi" w:cs="Arial"/>
          <w:lang w:val="en-ZA"/>
        </w:rPr>
        <w:t xml:space="preserve"> November, </w:t>
      </w:r>
      <w:r>
        <w:rPr>
          <w:rFonts w:asciiTheme="minorHAnsi" w:hAnsiTheme="minorHAnsi" w:cs="Arial"/>
          <w:lang w:val="en-ZA"/>
        </w:rPr>
        <w:t>9</w:t>
      </w:r>
      <w:r w:rsidRPr="00A36184">
        <w:rPr>
          <w:rFonts w:asciiTheme="minorHAnsi" w:hAnsiTheme="minorHAnsi" w:cs="Arial"/>
          <w:lang w:val="en-ZA"/>
        </w:rPr>
        <w:t xml:space="preserve"> February, </w:t>
      </w:r>
      <w:r>
        <w:rPr>
          <w:rFonts w:asciiTheme="minorHAnsi" w:hAnsiTheme="minorHAnsi" w:cs="Arial"/>
          <w:lang w:val="en-ZA"/>
        </w:rPr>
        <w:t>9</w:t>
      </w:r>
      <w:r w:rsidRPr="00A36184">
        <w:rPr>
          <w:rFonts w:asciiTheme="minorHAnsi" w:hAnsiTheme="minorHAnsi" w:cs="Arial"/>
          <w:lang w:val="en-ZA"/>
        </w:rPr>
        <w:t xml:space="preserve"> May, </w:t>
      </w:r>
      <w:r>
        <w:rPr>
          <w:rFonts w:asciiTheme="minorHAnsi" w:hAnsiTheme="minorHAnsi" w:cs="Arial"/>
          <w:lang w:val="en-ZA"/>
        </w:rPr>
        <w:t>9</w:t>
      </w:r>
      <w:r w:rsidRPr="00A36184">
        <w:rPr>
          <w:rFonts w:asciiTheme="minorHAnsi" w:hAnsiTheme="minorHAnsi" w:cs="Arial"/>
          <w:lang w:val="en-ZA"/>
        </w:rPr>
        <w:t xml:space="preserve"> August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CD38EE" w:rsidRPr="00F64748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CD38EE" w:rsidRPr="00F64748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CD38EE" w:rsidRPr="00F64748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2018</w:t>
      </w:r>
    </w:p>
    <w:p w:rsidR="00CD38EE" w:rsidRPr="00F64748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CD38EE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ZAG000147885</w:t>
      </w:r>
    </w:p>
    <w:p w:rsidR="00CD38EE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A10A3" w:rsidRDefault="000A10A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7254D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https://www.jse.co.za/content/JSEPricingSupplementsItems/2014/BondDocuments/TRA3A4%20Pricing%20Supplement%2020180606.pdf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13809" w:rsidRPr="00F64748" w:rsidRDefault="00513809" w:rsidP="0051380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TRA3A5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70,000,000.00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7.708</w:t>
      </w:r>
      <w:r>
        <w:rPr>
          <w:rFonts w:asciiTheme="minorHAnsi" w:hAnsiTheme="minorHAnsi" w:cs="Arial"/>
          <w:lang w:val="en-ZA"/>
        </w:rPr>
        <w:t xml:space="preserve">% (3 Month JIBAR as at 30 May 2018 of </w:t>
      </w:r>
      <w:r w:rsidR="007254DC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254DC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 xml:space="preserve"> bps)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May 2019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2018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ZAG000151713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54DC" w:rsidRDefault="007254D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https://www.jse.co.za/content/JSEPricingSupplementsItems/2014/BondDocuments/TRA3A5%20Pricing%20Supplement%2020180606.pdf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513809" w:rsidRPr="00F64748" w:rsidRDefault="00513809" w:rsidP="0051380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TRA3A6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173,000,000.00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8.398</w:t>
      </w:r>
      <w:r>
        <w:rPr>
          <w:rFonts w:asciiTheme="minorHAnsi" w:hAnsiTheme="minorHAnsi" w:cs="Arial"/>
          <w:lang w:val="en-ZA"/>
        </w:rPr>
        <w:t xml:space="preserve">% (3 Month JIBAR as at 30 May 2018 of </w:t>
      </w:r>
      <w:r w:rsidR="007254DC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254DC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 xml:space="preserve"> bps)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2020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ZAG000151721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13809" w:rsidRDefault="007254D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https://www.jse.co.za/content/JSEPricingSupplementsItems/2014/BondDocuments/TRA3A6%20Pricing%20Supplement%2020180606.pdf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13809" w:rsidRPr="00F64748" w:rsidRDefault="00513809" w:rsidP="005138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513809" w:rsidRPr="00F64748" w:rsidRDefault="00513809" w:rsidP="0051380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TRA3A7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104,000,000.00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8.588</w:t>
      </w:r>
      <w:r>
        <w:rPr>
          <w:rFonts w:asciiTheme="minorHAnsi" w:hAnsiTheme="minorHAnsi" w:cs="Arial"/>
          <w:lang w:val="en-ZA"/>
        </w:rPr>
        <w:t xml:space="preserve">% (3 Month JIBAR as at 30 May 2018 of </w:t>
      </w:r>
      <w:r w:rsidR="007254DC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254DC">
        <w:rPr>
          <w:rFonts w:asciiTheme="minorHAnsi" w:hAnsiTheme="minorHAnsi" w:cs="Arial"/>
          <w:lang w:val="en-ZA"/>
        </w:rPr>
        <w:t>168</w:t>
      </w:r>
      <w:r>
        <w:rPr>
          <w:rFonts w:asciiTheme="minorHAnsi" w:hAnsiTheme="minorHAnsi" w:cs="Arial"/>
          <w:lang w:val="en-ZA"/>
        </w:rPr>
        <w:t xml:space="preserve"> bps)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2022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ZAG000151739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13809" w:rsidRDefault="00513809" w:rsidP="0051380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54DC" w:rsidRPr="00F64748" w:rsidRDefault="007254DC" w:rsidP="0051380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2" w:history="1">
        <w:r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https://www.jse.co.za/content/JSEPricingSupplementsItems/2014/BondDocuments/TRA3A7%20Pricing%20Supplement%2020180606.pdf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513809" w:rsidRPr="00F64748" w:rsidRDefault="00513809" w:rsidP="0051380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TRA3B2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84,000,000.00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9.898</w:t>
      </w:r>
      <w:r>
        <w:rPr>
          <w:rFonts w:asciiTheme="minorHAnsi" w:hAnsiTheme="minorHAnsi" w:cs="Arial"/>
          <w:lang w:val="en-ZA"/>
        </w:rPr>
        <w:t xml:space="preserve">% (3 Month JIBAR as at 30 May 2018 of </w:t>
      </w:r>
      <w:r w:rsidR="007254DC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254DC">
        <w:rPr>
          <w:rFonts w:asciiTheme="minorHAnsi" w:hAnsiTheme="minorHAnsi" w:cs="Arial"/>
          <w:lang w:val="en-ZA"/>
        </w:rPr>
        <w:t>299</w:t>
      </w:r>
      <w:r>
        <w:rPr>
          <w:rFonts w:asciiTheme="minorHAnsi" w:hAnsiTheme="minorHAnsi" w:cs="Arial"/>
          <w:lang w:val="en-ZA"/>
        </w:rPr>
        <w:t xml:space="preserve"> bps)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2022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ZAG000151747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54DC" w:rsidRDefault="007254D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3" w:history="1">
        <w:r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https://www.jse.co.za/content/JSEPricingSupplementsItems/2014/BondDocuments/TRA3B2%20Pricing%20Supplement%2020180606.pdf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254DC" w:rsidRPr="00F64748" w:rsidRDefault="007254D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10A3" w:rsidRDefault="000A10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0A3" w:rsidRDefault="000A10A3" w:rsidP="000A1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    +27 11 721 7112                 </w:t>
      </w:r>
    </w:p>
    <w:p w:rsidR="000A10A3" w:rsidRDefault="000A10A3" w:rsidP="000A1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sectPr w:rsidR="000A10A3" w:rsidSect="00E82F4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54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54DC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54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138A85" wp14:editId="49B5CD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54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6B5F87" wp14:editId="3F3CBE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0109B3" wp14:editId="27DDE5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0A3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80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E4B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4D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8EE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RA3B2%20Pricing%20Supplement%2020180606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RA3A7%20Pricing%20Supplement%2020180606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RA3A6%20Pricing%20Supplement%2020180606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hyperlink" Target="https://clientportal.jse.co.za/Content/JSEPricingSupplementsItems/2014/BondDocuments/TRA3A5%20Pricing%20Supplement%2020180606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RA3A4%20Pricing%20Supplement%2020180606.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9A45110-D2DC-4C62-8B6F-C76415F9D88C}"/>
</file>

<file path=customXml/itemProps2.xml><?xml version="1.0" encoding="utf-8"?>
<ds:datastoreItem xmlns:ds="http://schemas.openxmlformats.org/officeDocument/2006/customXml" ds:itemID="{D9F4BB25-7204-4D81-9A34-FF5979DEE67A}"/>
</file>

<file path=customXml/itemProps3.xml><?xml version="1.0" encoding="utf-8"?>
<ds:datastoreItem xmlns:ds="http://schemas.openxmlformats.org/officeDocument/2006/customXml" ds:itemID="{327DDC02-F927-4567-9BAB-5DB8D312ECF8}"/>
</file>

<file path=customXml/itemProps4.xml><?xml version="1.0" encoding="utf-8"?>
<ds:datastoreItem xmlns:ds="http://schemas.openxmlformats.org/officeDocument/2006/customXml" ds:itemID="{29CD2258-6C63-40FF-A773-FE6F26F02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6072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2018-06-05T07:32:00Z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